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27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813"/>
      </w:tblGrid>
      <w:tr w:rsidR="00A9448F" w14:paraId="41904F0F" w14:textId="77777777" w:rsidTr="00A9448F">
        <w:tc>
          <w:tcPr>
            <w:tcW w:w="704" w:type="dxa"/>
          </w:tcPr>
          <w:p w14:paraId="7F2215F7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111" w:type="dxa"/>
          </w:tcPr>
          <w:p w14:paraId="59B1B2DE" w14:textId="77777777" w:rsidR="00A9448F" w:rsidRPr="00215C81" w:rsidRDefault="00A9448F" w:rsidP="00A9448F">
            <w:pPr>
              <w:jc w:val="center"/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4813" w:type="dxa"/>
          </w:tcPr>
          <w:p w14:paraId="1127DE85" w14:textId="77777777" w:rsidR="00A9448F" w:rsidRPr="00215C81" w:rsidRDefault="00A9448F" w:rsidP="00A9448F">
            <w:pPr>
              <w:jc w:val="center"/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  <w:b/>
                <w:bCs/>
              </w:rPr>
              <w:t>Dokumentai, įrodantys atitiktį kvalifikacijos reikalavimams</w:t>
            </w:r>
          </w:p>
        </w:tc>
      </w:tr>
      <w:tr w:rsidR="00A9448F" w14:paraId="4A60D9DD" w14:textId="77777777" w:rsidTr="00A9448F">
        <w:tc>
          <w:tcPr>
            <w:tcW w:w="704" w:type="dxa"/>
          </w:tcPr>
          <w:p w14:paraId="5835DBDF" w14:textId="77777777" w:rsidR="00A9448F" w:rsidRDefault="00A9448F" w:rsidP="00A9448F">
            <w:r>
              <w:t>1.</w:t>
            </w:r>
          </w:p>
        </w:tc>
        <w:tc>
          <w:tcPr>
            <w:tcW w:w="4111" w:type="dxa"/>
          </w:tcPr>
          <w:p w14:paraId="2540E9A8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Tiekėjas turi turėti  teisę atlikti požeminio vandens paiešką ir žvalgybą</w:t>
            </w:r>
          </w:p>
        </w:tc>
        <w:tc>
          <w:tcPr>
            <w:tcW w:w="4813" w:type="dxa"/>
          </w:tcPr>
          <w:p w14:paraId="46509E3C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Lietuvos geologijos tarnybos prie Aplinkos ministerijos leidimas tirti žemės gelmes: požeminio vandens paieška ir žvalgyba.</w:t>
            </w:r>
          </w:p>
          <w:p w14:paraId="1DD33339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Nereikalaujama pateikti jokių šį reikalavimą įrodančių dokumentų. Komisija tikrina duomenis pati duomenų bazėje.</w:t>
            </w:r>
          </w:p>
        </w:tc>
      </w:tr>
      <w:tr w:rsidR="00A9448F" w14:paraId="385B1D9F" w14:textId="77777777" w:rsidTr="00A9448F">
        <w:tc>
          <w:tcPr>
            <w:tcW w:w="704" w:type="dxa"/>
          </w:tcPr>
          <w:p w14:paraId="0092CA0E" w14:textId="77777777" w:rsidR="00A9448F" w:rsidRDefault="00A9448F" w:rsidP="00A9448F">
            <w:r>
              <w:t>2.</w:t>
            </w:r>
          </w:p>
        </w:tc>
        <w:tc>
          <w:tcPr>
            <w:tcW w:w="4111" w:type="dxa"/>
          </w:tcPr>
          <w:p w14:paraId="1A5E3B9A" w14:textId="77777777" w:rsidR="00A9448F" w:rsidRPr="00215C81" w:rsidRDefault="00A9448F" w:rsidP="00A9448F">
            <w:pPr>
              <w:spacing w:line="238" w:lineRule="atLeast"/>
              <w:jc w:val="both"/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 xml:space="preserve">Tiekėjas per paskutinius penkerius metus yra įvykdęs ar vykdo bent vieną panašią paslaugų sutartį - pirkimo sutartis, kurios objektas yra  požeminio vandens išteklių vertinimas naudojant matematinio modeliavimo metodus. </w:t>
            </w:r>
          </w:p>
        </w:tc>
        <w:tc>
          <w:tcPr>
            <w:tcW w:w="4813" w:type="dxa"/>
          </w:tcPr>
          <w:p w14:paraId="2C21457C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Pateikti tiekėjo deklaraciją apie įvykdytas sutartis ir jų užsakovus.</w:t>
            </w:r>
          </w:p>
          <w:p w14:paraId="1373706B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Kiekvienai sutarčiai turi būti nurodyta:</w:t>
            </w:r>
          </w:p>
          <w:p w14:paraId="4EAC63D8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Užsakovas (pavadinimas, adresas, telefonas, kontaktinis asmuo);</w:t>
            </w:r>
          </w:p>
          <w:p w14:paraId="467F22AF" w14:textId="77777777" w:rsidR="00A9448F" w:rsidRPr="00215C81" w:rsidRDefault="00A9448F" w:rsidP="00A9448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Sutarties vertė;</w:t>
            </w:r>
          </w:p>
          <w:p w14:paraId="16626134" w14:textId="77777777" w:rsidR="00A9448F" w:rsidRPr="00215C81" w:rsidRDefault="00A9448F" w:rsidP="00A9448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Sutarties įvykdymo data;</w:t>
            </w:r>
          </w:p>
          <w:p w14:paraId="5737C242" w14:textId="77777777" w:rsidR="00A9448F" w:rsidRPr="00215C81" w:rsidRDefault="00A9448F" w:rsidP="00A9448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Trumpas suteiktų paslaugų aprašymas;</w:t>
            </w:r>
          </w:p>
          <w:p w14:paraId="11244AED" w14:textId="77777777" w:rsidR="00A9448F" w:rsidRPr="00215C81" w:rsidRDefault="00A9448F" w:rsidP="00A9448F">
            <w:pPr>
              <w:rPr>
                <w:rFonts w:ascii="Times New Roman" w:hAnsi="Times New Roman" w:cs="Times New Roman"/>
              </w:rPr>
            </w:pPr>
            <w:r w:rsidRPr="00215C81">
              <w:rPr>
                <w:rFonts w:ascii="Times New Roman" w:hAnsi="Times New Roman" w:cs="Times New Roman"/>
              </w:rPr>
              <w:t>Paslaugų gavėjo patvirtinimas apie suteiktas paslaugas: patvirtinimo raštas arba paslaugų priėmimo – perdavimo aktas arba hidrogeologinės ataskaitos Geologijos fondo numeris.</w:t>
            </w:r>
          </w:p>
        </w:tc>
      </w:tr>
    </w:tbl>
    <w:p w14:paraId="1E6FC7A8" w14:textId="77777777" w:rsidR="00A9448F" w:rsidRPr="00A9448F" w:rsidRDefault="00A9448F" w:rsidP="00A9448F">
      <w:pPr>
        <w:jc w:val="center"/>
        <w:rPr>
          <w:rFonts w:ascii="Times New Roman" w:hAnsi="Times New Roman" w:cs="Times New Roman"/>
        </w:rPr>
      </w:pPr>
      <w:r w:rsidRPr="00A9448F">
        <w:rPr>
          <w:rFonts w:ascii="Times New Roman" w:hAnsi="Times New Roman" w:cs="Times New Roman"/>
        </w:rPr>
        <w:t>TIEKĖJŲ KVALIFIKACIJOS REIKALAVIMAI</w:t>
      </w:r>
    </w:p>
    <w:p w14:paraId="51CC7E91" w14:textId="77777777" w:rsidR="00A9448F" w:rsidRDefault="00A9448F" w:rsidP="00A9448F"/>
    <w:p w14:paraId="2D206A40" w14:textId="77777777" w:rsidR="00A9448F" w:rsidRDefault="00A9448F" w:rsidP="00A9448F"/>
    <w:p w14:paraId="394DEF8E" w14:textId="77777777" w:rsidR="00A9448F" w:rsidRDefault="00A9448F"/>
    <w:sectPr w:rsidR="00A944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6329F"/>
    <w:multiLevelType w:val="hybridMultilevel"/>
    <w:tmpl w:val="5CDA8302"/>
    <w:lvl w:ilvl="0" w:tplc="0427000F">
      <w:start w:val="1"/>
      <w:numFmt w:val="decimal"/>
      <w:lvlText w:val="%1."/>
      <w:lvlJc w:val="left"/>
      <w:pPr>
        <w:ind w:left="798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518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238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958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78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98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118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838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558" w:hanging="180"/>
      </w:pPr>
      <w:rPr>
        <w:rFonts w:cs="Times New Roman"/>
      </w:rPr>
    </w:lvl>
  </w:abstractNum>
  <w:num w:numId="1" w16cid:durableId="19914040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C81"/>
    <w:rsid w:val="00215C81"/>
    <w:rsid w:val="0092223D"/>
    <w:rsid w:val="00A9448F"/>
    <w:rsid w:val="00D2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A9733"/>
  <w15:chartTrackingRefBased/>
  <w15:docId w15:val="{AA491198-C767-4EEB-8B59-068757E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5C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5C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C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5C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5C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5C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5C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5C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C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5C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C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5C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5C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5C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5C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5C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5C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C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C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C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C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C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5C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C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C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C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5C8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15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704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2026-05-05T06:43:00Z</dcterms:created>
  <dc:creator>Jurga Arustienė</dc:creator>
  <cp:lastModifiedBy>Jurga Arustienė</cp:lastModifiedBy>
  <dcterms:modified xsi:type="dcterms:W3CDTF">2026-05-05T07:17:00Z</dcterms:modified>
  <cp:revision>1</cp:revision>
</cp:coreProperties>
</file>